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3B4887" w14:paraId="1BCCFC29" w14:textId="77777777" w:rsidTr="00986BE3">
        <w:trPr>
          <w:trHeight w:val="558"/>
        </w:trPr>
        <w:tc>
          <w:tcPr>
            <w:tcW w:w="1809" w:type="dxa"/>
            <w:shd w:val="clear" w:color="auto" w:fill="D9D9D9" w:themeFill="background1" w:themeFillShade="D9"/>
            <w:vAlign w:val="center"/>
          </w:tcPr>
          <w:p w14:paraId="2059751E" w14:textId="77777777" w:rsidR="003B4887" w:rsidRPr="00646F29" w:rsidRDefault="003B4887" w:rsidP="00986BE3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Дисципліна</w:t>
            </w:r>
          </w:p>
        </w:tc>
        <w:tc>
          <w:tcPr>
            <w:tcW w:w="7762" w:type="dxa"/>
            <w:shd w:val="clear" w:color="auto" w:fill="D9D9D9" w:themeFill="background1" w:themeFillShade="D9"/>
            <w:vAlign w:val="center"/>
          </w:tcPr>
          <w:p w14:paraId="3F6EE17B" w14:textId="78EE8E01" w:rsidR="003B4887" w:rsidRPr="003C5870" w:rsidRDefault="003B4887" w:rsidP="00986BE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E3B2B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Планування і контроль на підприємстві</w:t>
            </w:r>
          </w:p>
        </w:tc>
      </w:tr>
      <w:tr w:rsidR="002C6BA1" w14:paraId="1CA81CCD" w14:textId="77777777" w:rsidTr="004B66AD">
        <w:tc>
          <w:tcPr>
            <w:tcW w:w="1809" w:type="dxa"/>
          </w:tcPr>
          <w:p w14:paraId="5858EEFD" w14:textId="63A50A75" w:rsidR="002C6BA1" w:rsidRPr="00646F29" w:rsidRDefault="002C6BA1" w:rsidP="002C6BA1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Кафедра</w:t>
            </w:r>
          </w:p>
        </w:tc>
        <w:tc>
          <w:tcPr>
            <w:tcW w:w="7762" w:type="dxa"/>
          </w:tcPr>
          <w:p w14:paraId="66D536E7" w14:textId="0497BF45" w:rsidR="002C6BA1" w:rsidRDefault="002C6BA1" w:rsidP="002C6BA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DF1A19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Економіки , маркетингу та бізнес-адміністрування</w:t>
            </w:r>
          </w:p>
        </w:tc>
      </w:tr>
      <w:tr w:rsidR="002C6BA1" w14:paraId="64A46CA5" w14:textId="77777777" w:rsidTr="004B66AD">
        <w:tc>
          <w:tcPr>
            <w:tcW w:w="1809" w:type="dxa"/>
          </w:tcPr>
          <w:p w14:paraId="7360AB85" w14:textId="7303B4ED" w:rsidR="002C6BA1" w:rsidRPr="00646F29" w:rsidRDefault="002C6BA1" w:rsidP="002C6BA1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Факультет</w:t>
            </w:r>
          </w:p>
        </w:tc>
        <w:tc>
          <w:tcPr>
            <w:tcW w:w="7762" w:type="dxa"/>
          </w:tcPr>
          <w:p w14:paraId="5EA114B6" w14:textId="55C6814E" w:rsidR="002C6BA1" w:rsidRDefault="002C6BA1" w:rsidP="002C6BA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Управління і технологій</w:t>
            </w:r>
          </w:p>
        </w:tc>
      </w:tr>
      <w:tr w:rsidR="002C6BA1" w14:paraId="79D702A8" w14:textId="77777777" w:rsidTr="004B66AD">
        <w:tc>
          <w:tcPr>
            <w:tcW w:w="1809" w:type="dxa"/>
          </w:tcPr>
          <w:p w14:paraId="7C1ADC36" w14:textId="5378D71B" w:rsidR="002C6BA1" w:rsidRPr="00646F29" w:rsidRDefault="002C6BA1" w:rsidP="002C6BA1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</w:t>
            </w:r>
          </w:p>
        </w:tc>
        <w:tc>
          <w:tcPr>
            <w:tcW w:w="7762" w:type="dxa"/>
          </w:tcPr>
          <w:p w14:paraId="2D7EF057" w14:textId="24BA6D93" w:rsidR="002C6BA1" w:rsidRPr="00646F29" w:rsidRDefault="00B84296" w:rsidP="002C6BA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7</w:t>
            </w:r>
          </w:p>
        </w:tc>
      </w:tr>
      <w:tr w:rsidR="002C6BA1" w:rsidRPr="00BE3B2B" w14:paraId="6C5BDB32" w14:textId="77777777" w:rsidTr="004B66AD">
        <w:tc>
          <w:tcPr>
            <w:tcW w:w="1809" w:type="dxa"/>
          </w:tcPr>
          <w:p w14:paraId="6E17B504" w14:textId="1D33D43F" w:rsidR="002C6BA1" w:rsidRPr="00646F29" w:rsidRDefault="002C6BA1" w:rsidP="002C6BA1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7754B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Дисципліни, знання</w:t>
            </w:r>
            <w:r w:rsidR="00D1573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з</w:t>
            </w:r>
            <w:r w:rsidRPr="007754B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яких необхідн</w:t>
            </w:r>
            <w:r w:rsidR="00D1573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і</w:t>
            </w:r>
            <w:r w:rsidRPr="007754B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 xml:space="preserve"> для вивчення даного предмет</w:t>
            </w:r>
            <w:r w:rsidR="00D1573D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у</w:t>
            </w:r>
          </w:p>
        </w:tc>
        <w:tc>
          <w:tcPr>
            <w:tcW w:w="7762" w:type="dxa"/>
          </w:tcPr>
          <w:p w14:paraId="1E884215" w14:textId="20D4199A" w:rsidR="002C6BA1" w:rsidRPr="00BE3B2B" w:rsidRDefault="002C6BA1" w:rsidP="002C6BA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 w:rsidRPr="00BE3B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Маркетинг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BE3B2B">
              <w:rPr>
                <w:lang w:val="uk-UA"/>
              </w:rPr>
              <w:t xml:space="preserve"> </w:t>
            </w:r>
            <w:r w:rsidRPr="00BE3B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Економіка підприємства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 w:rsidRPr="00BE3B2B">
              <w:rPr>
                <w:lang w:val="uk-UA"/>
              </w:rPr>
              <w:t xml:space="preserve"> </w:t>
            </w:r>
            <w:r w:rsidRPr="00BE3B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Економіка праці і соціально-трудові відносини</w:t>
            </w: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,</w:t>
            </w:r>
            <w:r>
              <w:t xml:space="preserve"> </w:t>
            </w:r>
            <w:r w:rsidRPr="00BE3B2B"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Статистика</w:t>
            </w:r>
          </w:p>
        </w:tc>
      </w:tr>
      <w:tr w:rsidR="002C6BA1" w14:paraId="585E08C4" w14:textId="77777777" w:rsidTr="004B66AD">
        <w:tc>
          <w:tcPr>
            <w:tcW w:w="1809" w:type="dxa"/>
          </w:tcPr>
          <w:p w14:paraId="1AF4F684" w14:textId="77777777" w:rsidR="002C6BA1" w:rsidRPr="00646F29" w:rsidRDefault="002C6BA1" w:rsidP="002C6BA1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3F2BD6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Зміст  дисципліни</w:t>
            </w:r>
          </w:p>
        </w:tc>
        <w:tc>
          <w:tcPr>
            <w:tcW w:w="7762" w:type="dxa"/>
          </w:tcPr>
          <w:p w14:paraId="42A1E86A" w14:textId="77777777" w:rsidR="002C6BA1" w:rsidRPr="00826C9B" w:rsidRDefault="002C6BA1" w:rsidP="002C6BA1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A140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Планування як наука. Предмет, об'єкти і методи дослідження.  Планування як функція управління підприємством.  Методи та інструменти планових розрахунків.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8A140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Функціонування системи планування на підприємстві. Різновиди планів та їх комплекси.  Зміст поточних планів та організація їх розробки.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8A140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Маркетингові дослідження. Планування реклами. Планування збуту продукції.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8A140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Планування обсягів виробництва продукції у вартісному виразі.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8A140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Планування персоналу.  Планування продуктивності праці.  Планування фонду оплати праці.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8A140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Мета та завдання розробки плану собівартості продукції.  Класифікація витрат та групування їх за економічними елементами.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8A140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Зміст і завдання фінансового плану.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 xml:space="preserve"> </w:t>
            </w:r>
            <w:r w:rsidRPr="008A140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Планування витрат на підготовку і освоєння виробництва нової продукції.</w:t>
            </w:r>
            <w:r w:rsidRPr="008A140A">
              <w:rPr>
                <w:rFonts w:ascii="Times New Roman" w:eastAsia="Times New Roman" w:hAnsi="Times New Roman" w:cs="Times New Roman"/>
                <w:sz w:val="28"/>
                <w:szCs w:val="28"/>
                <w:lang w:val="uk-UA" w:eastAsia="ru-RU"/>
              </w:rPr>
              <w:t xml:space="preserve"> </w:t>
            </w:r>
            <w:r w:rsidRPr="008A140A">
              <w:rPr>
                <w:rFonts w:ascii="Times New Roman" w:hAnsi="Times New Roman" w:cs="Times New Roman"/>
                <w:bCs/>
                <w:sz w:val="20"/>
                <w:szCs w:val="20"/>
                <w:lang w:val="uk-UA"/>
              </w:rPr>
              <w:t>Сутність бізнес-планування та призначення бізнес-плану.  Технологія розробки бізнес-плану.  Зміст основних розділів бізнес-плану.</w:t>
            </w:r>
          </w:p>
        </w:tc>
      </w:tr>
      <w:tr w:rsidR="002C6BA1" w:rsidRPr="00986BE3" w14:paraId="3C308E78" w14:textId="77777777" w:rsidTr="004B66AD">
        <w:trPr>
          <w:trHeight w:val="1088"/>
        </w:trPr>
        <w:tc>
          <w:tcPr>
            <w:tcW w:w="1809" w:type="dxa"/>
          </w:tcPr>
          <w:p w14:paraId="2A833460" w14:textId="01E2EDED" w:rsidR="002C6BA1" w:rsidRPr="00646F29" w:rsidRDefault="00986BE3" w:rsidP="002C6BA1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986BE3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Чому це цікаво / треба вивчати</w:t>
            </w:r>
          </w:p>
        </w:tc>
        <w:tc>
          <w:tcPr>
            <w:tcW w:w="7762" w:type="dxa"/>
          </w:tcPr>
          <w:p w14:paraId="571ADA2B" w14:textId="6E42F696" w:rsidR="002C6BA1" w:rsidRPr="00B84296" w:rsidRDefault="00B84296" w:rsidP="00B84296">
            <w:pPr>
              <w:pStyle w:val="1"/>
              <w:shd w:val="clear" w:color="auto" w:fill="auto"/>
              <w:spacing w:after="260"/>
              <w:jc w:val="both"/>
              <w:rPr>
                <w:sz w:val="20"/>
                <w:szCs w:val="20"/>
                <w:lang w:val="uk-UA"/>
              </w:rPr>
            </w:pPr>
            <w:r w:rsidRPr="00B84296">
              <w:rPr>
                <w:sz w:val="20"/>
                <w:szCs w:val="20"/>
                <w:lang w:val="uk-UA"/>
              </w:rPr>
              <w:t>Вивчення дисципліни «</w:t>
            </w:r>
            <w:r w:rsidR="0077106E">
              <w:rPr>
                <w:sz w:val="20"/>
                <w:szCs w:val="20"/>
                <w:lang w:val="uk-UA"/>
              </w:rPr>
              <w:t>Планування і контроль на підприємстві</w:t>
            </w:r>
            <w:r w:rsidRPr="00B84296">
              <w:rPr>
                <w:sz w:val="20"/>
                <w:szCs w:val="20"/>
                <w:lang w:val="uk-UA"/>
              </w:rPr>
              <w:t>» дозволить студенту сформувати знання з планування виробництва, збуту і контролю продукції, ресурсного забезпечення, розробки бізнес-плану підприємства; планування фінансів на підприємстві з врахуванням організаційно-правової форми власності та організаційно-економічної форми господарювання; розробки планів економічного і соціального розвитку підприємства; оптимізації виробничої програми.</w:t>
            </w:r>
          </w:p>
        </w:tc>
      </w:tr>
      <w:tr w:rsidR="002C6BA1" w14:paraId="25F79DEB" w14:textId="77777777" w:rsidTr="004B66AD">
        <w:tc>
          <w:tcPr>
            <w:tcW w:w="1809" w:type="dxa"/>
          </w:tcPr>
          <w:p w14:paraId="394AC681" w14:textId="77777777" w:rsidR="002C6BA1" w:rsidRPr="00646F29" w:rsidRDefault="002C6BA1" w:rsidP="002C6BA1">
            <w:pPr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</w:pPr>
            <w:r w:rsidRPr="00646F29">
              <w:rPr>
                <w:rFonts w:ascii="Times New Roman" w:hAnsi="Times New Roman" w:cs="Times New Roman"/>
                <w:b/>
                <w:sz w:val="20"/>
                <w:szCs w:val="20"/>
                <w:lang w:val="uk-UA"/>
              </w:rPr>
              <w:t>Семестровий контроль</w:t>
            </w:r>
          </w:p>
        </w:tc>
        <w:tc>
          <w:tcPr>
            <w:tcW w:w="7762" w:type="dxa"/>
          </w:tcPr>
          <w:p w14:paraId="04AE18BC" w14:textId="77777777" w:rsidR="002C6BA1" w:rsidRPr="00646F29" w:rsidRDefault="002C6BA1" w:rsidP="002C6BA1">
            <w:pPr>
              <w:rPr>
                <w:rFonts w:ascii="Times New Roman" w:hAnsi="Times New Roman" w:cs="Times New Roman"/>
                <w:sz w:val="20"/>
                <w:szCs w:val="20"/>
                <w:lang w:val="uk-UA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uk-UA"/>
              </w:rPr>
              <w:t>Залік</w:t>
            </w:r>
          </w:p>
        </w:tc>
      </w:tr>
    </w:tbl>
    <w:p w14:paraId="27720E00" w14:textId="77777777" w:rsidR="00BC4775" w:rsidRPr="003B4887" w:rsidRDefault="00BC4775" w:rsidP="003B4887"/>
    <w:sectPr w:rsidR="00BC4775" w:rsidRPr="003B48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7EDE1" w14:textId="77777777" w:rsidR="00F04E33" w:rsidRDefault="00F04E33" w:rsidP="00BC4775">
      <w:pPr>
        <w:spacing w:after="0" w:line="240" w:lineRule="auto"/>
      </w:pPr>
      <w:r>
        <w:separator/>
      </w:r>
    </w:p>
  </w:endnote>
  <w:endnote w:type="continuationSeparator" w:id="0">
    <w:p w14:paraId="6A4FE096" w14:textId="77777777" w:rsidR="00F04E33" w:rsidRDefault="00F04E33" w:rsidP="00BC47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D75DEB" w14:textId="77777777" w:rsidR="00F04E33" w:rsidRDefault="00F04E33" w:rsidP="00BC4775">
      <w:pPr>
        <w:spacing w:after="0" w:line="240" w:lineRule="auto"/>
      </w:pPr>
      <w:r>
        <w:separator/>
      </w:r>
    </w:p>
  </w:footnote>
  <w:footnote w:type="continuationSeparator" w:id="0">
    <w:p w14:paraId="588CC75F" w14:textId="77777777" w:rsidR="00F04E33" w:rsidRDefault="00F04E33" w:rsidP="00BC477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82AD4"/>
    <w:rsid w:val="00011D72"/>
    <w:rsid w:val="00017DB3"/>
    <w:rsid w:val="000201E4"/>
    <w:rsid w:val="00024E26"/>
    <w:rsid w:val="000333C2"/>
    <w:rsid w:val="0004301F"/>
    <w:rsid w:val="000471EB"/>
    <w:rsid w:val="00083C76"/>
    <w:rsid w:val="000952CB"/>
    <w:rsid w:val="00100733"/>
    <w:rsid w:val="00101E4C"/>
    <w:rsid w:val="001023C9"/>
    <w:rsid w:val="0013278B"/>
    <w:rsid w:val="00135F24"/>
    <w:rsid w:val="00160D16"/>
    <w:rsid w:val="001750CA"/>
    <w:rsid w:val="001754D8"/>
    <w:rsid w:val="001757C7"/>
    <w:rsid w:val="00183FD6"/>
    <w:rsid w:val="0019588A"/>
    <w:rsid w:val="001B7A2C"/>
    <w:rsid w:val="001D1602"/>
    <w:rsid w:val="001D7E48"/>
    <w:rsid w:val="00220B87"/>
    <w:rsid w:val="002359DF"/>
    <w:rsid w:val="00266724"/>
    <w:rsid w:val="00267EB0"/>
    <w:rsid w:val="00282784"/>
    <w:rsid w:val="0028342F"/>
    <w:rsid w:val="00297F36"/>
    <w:rsid w:val="002B633C"/>
    <w:rsid w:val="002C1C42"/>
    <w:rsid w:val="002C6BA1"/>
    <w:rsid w:val="002E6F50"/>
    <w:rsid w:val="002E7B7A"/>
    <w:rsid w:val="002F4F94"/>
    <w:rsid w:val="00311547"/>
    <w:rsid w:val="0031319D"/>
    <w:rsid w:val="0035606C"/>
    <w:rsid w:val="00371DE1"/>
    <w:rsid w:val="00376B1C"/>
    <w:rsid w:val="003924B4"/>
    <w:rsid w:val="003B05AC"/>
    <w:rsid w:val="003B4887"/>
    <w:rsid w:val="003C2D79"/>
    <w:rsid w:val="003C548B"/>
    <w:rsid w:val="003C5870"/>
    <w:rsid w:val="003D5767"/>
    <w:rsid w:val="003E74F6"/>
    <w:rsid w:val="003F2BD6"/>
    <w:rsid w:val="00421160"/>
    <w:rsid w:val="00433998"/>
    <w:rsid w:val="00445625"/>
    <w:rsid w:val="00487DE8"/>
    <w:rsid w:val="004C2FAA"/>
    <w:rsid w:val="004C604F"/>
    <w:rsid w:val="004C727D"/>
    <w:rsid w:val="004D2AFC"/>
    <w:rsid w:val="004F03D3"/>
    <w:rsid w:val="00543BBA"/>
    <w:rsid w:val="00544C34"/>
    <w:rsid w:val="005531F9"/>
    <w:rsid w:val="00553EA0"/>
    <w:rsid w:val="00557CE3"/>
    <w:rsid w:val="00560103"/>
    <w:rsid w:val="00592787"/>
    <w:rsid w:val="00592E75"/>
    <w:rsid w:val="005931E0"/>
    <w:rsid w:val="005B141C"/>
    <w:rsid w:val="005E45A7"/>
    <w:rsid w:val="005E4B9D"/>
    <w:rsid w:val="005F0A83"/>
    <w:rsid w:val="00602B99"/>
    <w:rsid w:val="00607B28"/>
    <w:rsid w:val="0062384C"/>
    <w:rsid w:val="0063509F"/>
    <w:rsid w:val="00646F29"/>
    <w:rsid w:val="00664E31"/>
    <w:rsid w:val="00665BCF"/>
    <w:rsid w:val="00683B12"/>
    <w:rsid w:val="006A4280"/>
    <w:rsid w:val="006D6235"/>
    <w:rsid w:val="00700A89"/>
    <w:rsid w:val="00721C55"/>
    <w:rsid w:val="0077106E"/>
    <w:rsid w:val="007754BD"/>
    <w:rsid w:val="00786E4D"/>
    <w:rsid w:val="00792D88"/>
    <w:rsid w:val="00796FF9"/>
    <w:rsid w:val="007B13C4"/>
    <w:rsid w:val="007C7921"/>
    <w:rsid w:val="00801E5E"/>
    <w:rsid w:val="00817E94"/>
    <w:rsid w:val="00826C9B"/>
    <w:rsid w:val="00843566"/>
    <w:rsid w:val="00860956"/>
    <w:rsid w:val="00874F06"/>
    <w:rsid w:val="00891CA3"/>
    <w:rsid w:val="008A140A"/>
    <w:rsid w:val="008C251F"/>
    <w:rsid w:val="008C4408"/>
    <w:rsid w:val="008E4927"/>
    <w:rsid w:val="008E5011"/>
    <w:rsid w:val="00911EF3"/>
    <w:rsid w:val="009220DF"/>
    <w:rsid w:val="00936B62"/>
    <w:rsid w:val="00940DEA"/>
    <w:rsid w:val="00945C61"/>
    <w:rsid w:val="009803FF"/>
    <w:rsid w:val="00986BE3"/>
    <w:rsid w:val="00994465"/>
    <w:rsid w:val="009A28E4"/>
    <w:rsid w:val="009B34B6"/>
    <w:rsid w:val="009B58AC"/>
    <w:rsid w:val="009E34D3"/>
    <w:rsid w:val="009E528A"/>
    <w:rsid w:val="009F1C15"/>
    <w:rsid w:val="00A318B1"/>
    <w:rsid w:val="00A44525"/>
    <w:rsid w:val="00A551D0"/>
    <w:rsid w:val="00A60AC3"/>
    <w:rsid w:val="00A638AA"/>
    <w:rsid w:val="00A95075"/>
    <w:rsid w:val="00AA32BF"/>
    <w:rsid w:val="00AB55E2"/>
    <w:rsid w:val="00AF2748"/>
    <w:rsid w:val="00AF795D"/>
    <w:rsid w:val="00B11C6E"/>
    <w:rsid w:val="00B15761"/>
    <w:rsid w:val="00B25ADC"/>
    <w:rsid w:val="00B515A8"/>
    <w:rsid w:val="00B84296"/>
    <w:rsid w:val="00BC4775"/>
    <w:rsid w:val="00BC7557"/>
    <w:rsid w:val="00BE3B2B"/>
    <w:rsid w:val="00C13561"/>
    <w:rsid w:val="00C163C6"/>
    <w:rsid w:val="00C34F61"/>
    <w:rsid w:val="00C3598E"/>
    <w:rsid w:val="00C36E83"/>
    <w:rsid w:val="00C6724C"/>
    <w:rsid w:val="00C81D93"/>
    <w:rsid w:val="00CB6D61"/>
    <w:rsid w:val="00CD5AF7"/>
    <w:rsid w:val="00CE2496"/>
    <w:rsid w:val="00D06B31"/>
    <w:rsid w:val="00D1573D"/>
    <w:rsid w:val="00D21D0D"/>
    <w:rsid w:val="00D26FCB"/>
    <w:rsid w:val="00D40DBF"/>
    <w:rsid w:val="00D5026E"/>
    <w:rsid w:val="00D52BEE"/>
    <w:rsid w:val="00D762EB"/>
    <w:rsid w:val="00D81DC3"/>
    <w:rsid w:val="00DB4D7E"/>
    <w:rsid w:val="00DF0A82"/>
    <w:rsid w:val="00DF1A19"/>
    <w:rsid w:val="00E127B3"/>
    <w:rsid w:val="00E1287B"/>
    <w:rsid w:val="00E271A8"/>
    <w:rsid w:val="00E5530C"/>
    <w:rsid w:val="00E60767"/>
    <w:rsid w:val="00E60A75"/>
    <w:rsid w:val="00EE19D0"/>
    <w:rsid w:val="00F04E33"/>
    <w:rsid w:val="00F07585"/>
    <w:rsid w:val="00F075F6"/>
    <w:rsid w:val="00F721DD"/>
    <w:rsid w:val="00F82AD4"/>
    <w:rsid w:val="00F83413"/>
    <w:rsid w:val="00F87445"/>
    <w:rsid w:val="00F92F85"/>
    <w:rsid w:val="00FB628F"/>
    <w:rsid w:val="00FC2BF0"/>
    <w:rsid w:val="00FC33F2"/>
    <w:rsid w:val="00FE0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6805D7"/>
  <w15:docId w15:val="{44E84D1A-69CC-4A23-AD34-A0C47806E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21D0D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82AD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BC4775"/>
  </w:style>
  <w:style w:type="paragraph" w:styleId="a6">
    <w:name w:val="footer"/>
    <w:basedOn w:val="a"/>
    <w:link w:val="a7"/>
    <w:uiPriority w:val="99"/>
    <w:unhideWhenUsed/>
    <w:rsid w:val="00BC477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BC4775"/>
  </w:style>
  <w:style w:type="paragraph" w:styleId="a8">
    <w:name w:val="Normal (Web)"/>
    <w:basedOn w:val="a"/>
    <w:uiPriority w:val="99"/>
    <w:semiHidden/>
    <w:unhideWhenUsed/>
    <w:rsid w:val="001757C7"/>
    <w:rPr>
      <w:rFonts w:ascii="Times New Roman" w:hAnsi="Times New Roman" w:cs="Times New Roman"/>
      <w:sz w:val="24"/>
      <w:szCs w:val="24"/>
    </w:rPr>
  </w:style>
  <w:style w:type="character" w:customStyle="1" w:styleId="a9">
    <w:name w:val="Основний текст_"/>
    <w:basedOn w:val="a0"/>
    <w:link w:val="1"/>
    <w:uiPriority w:val="99"/>
    <w:locked/>
    <w:rsid w:val="00B84296"/>
    <w:rPr>
      <w:rFonts w:ascii="Times New Roman" w:hAnsi="Times New Roman" w:cs="Times New Roman"/>
      <w:shd w:val="clear" w:color="auto" w:fill="FFFFFF"/>
    </w:rPr>
  </w:style>
  <w:style w:type="paragraph" w:customStyle="1" w:styleId="1">
    <w:name w:val="Основний текст1"/>
    <w:basedOn w:val="a"/>
    <w:link w:val="a9"/>
    <w:uiPriority w:val="99"/>
    <w:rsid w:val="00B84296"/>
    <w:pPr>
      <w:widowControl w:val="0"/>
      <w:shd w:val="clear" w:color="auto" w:fill="FFFFFF"/>
      <w:spacing w:after="0" w:line="240" w:lineRule="auto"/>
    </w:pPr>
    <w:rPr>
      <w:rFonts w:ascii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81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8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04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02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37162C-D95C-4E1B-BD99-D18B2B316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1094</Words>
  <Characters>624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Home</cp:lastModifiedBy>
  <cp:revision>3</cp:revision>
  <dcterms:created xsi:type="dcterms:W3CDTF">2022-04-17T18:04:00Z</dcterms:created>
  <dcterms:modified xsi:type="dcterms:W3CDTF">2022-04-17T18:09:00Z</dcterms:modified>
</cp:coreProperties>
</file>